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5A" w:rsidRPr="0027676A" w:rsidRDefault="0027676A">
      <w:pPr>
        <w:rPr>
          <w:rFonts w:cs="Arial"/>
          <w:b/>
          <w:bCs/>
          <w:sz w:val="36"/>
          <w:szCs w:val="36"/>
          <w:rtl/>
        </w:rPr>
      </w:pPr>
      <w:r w:rsidRPr="0027676A">
        <w:rPr>
          <w:rFonts w:cs="Arial" w:hint="eastAsia"/>
          <w:b/>
          <w:bCs/>
          <w:sz w:val="36"/>
          <w:szCs w:val="36"/>
          <w:rtl/>
        </w:rPr>
        <w:t>محاضرات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حول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مواقف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سيدنا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رسول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الله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صلى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الله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عليه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وسلم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مع</w:t>
      </w:r>
      <w:r w:rsidRPr="0027676A">
        <w:rPr>
          <w:rFonts w:cs="Arial"/>
          <w:b/>
          <w:bCs/>
          <w:sz w:val="36"/>
          <w:szCs w:val="36"/>
          <w:rtl/>
        </w:rPr>
        <w:t xml:space="preserve"> </w:t>
      </w:r>
      <w:r w:rsidRPr="0027676A">
        <w:rPr>
          <w:rFonts w:cs="Arial" w:hint="eastAsia"/>
          <w:b/>
          <w:bCs/>
          <w:sz w:val="36"/>
          <w:szCs w:val="36"/>
          <w:rtl/>
        </w:rPr>
        <w:t>العالم</w:t>
      </w:r>
      <w:r w:rsidRPr="0027676A">
        <w:rPr>
          <w:rFonts w:cs="Arial"/>
          <w:b/>
          <w:bCs/>
          <w:sz w:val="36"/>
          <w:szCs w:val="36"/>
          <w:rtl/>
        </w:rPr>
        <w:t xml:space="preserve"> 1</w:t>
      </w:r>
    </w:p>
    <w:p w:rsidR="0027676A" w:rsidRDefault="006A286C" w:rsidP="0027676A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ألقاها</w:t>
      </w:r>
      <w:r w:rsidR="0027676A"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27676A" w:rsidRPr="005C4254" w:rsidTr="00161C3E">
        <w:tc>
          <w:tcPr>
            <w:tcW w:w="7421" w:type="dxa"/>
          </w:tcPr>
          <w:p w:rsidR="0027676A" w:rsidRPr="005C4254" w:rsidRDefault="00DB71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يدي الكتاب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مدخل لترجمة الشيخ الإمام رضي الله عنه </w:t>
            </w:r>
          </w:p>
        </w:tc>
        <w:tc>
          <w:tcPr>
            <w:tcW w:w="1101" w:type="dxa"/>
          </w:tcPr>
          <w:p w:rsidR="0027676A" w:rsidRPr="005C4254" w:rsidRDefault="00DB71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DB71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ولادته ونشأته العلمية </w:t>
            </w:r>
          </w:p>
        </w:tc>
        <w:tc>
          <w:tcPr>
            <w:tcW w:w="1101" w:type="dxa"/>
          </w:tcPr>
          <w:p w:rsidR="0027676A" w:rsidRPr="005C4254" w:rsidRDefault="00DB71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DB71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دراسته للعلوم الشرعية </w:t>
            </w:r>
          </w:p>
        </w:tc>
        <w:tc>
          <w:tcPr>
            <w:tcW w:w="1101" w:type="dxa"/>
          </w:tcPr>
          <w:p w:rsidR="0027676A" w:rsidRPr="005C4254" w:rsidRDefault="00DB71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DB71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اشتغاله بعلم التفسير والحديث </w:t>
            </w:r>
          </w:p>
        </w:tc>
        <w:tc>
          <w:tcPr>
            <w:tcW w:w="1101" w:type="dxa"/>
          </w:tcPr>
          <w:p w:rsidR="0027676A" w:rsidRPr="005C4254" w:rsidRDefault="00DB71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مطالعته وتدريسه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افتتاحه للمدرسة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الشعبانية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وتأسيسه لجمعية التعليم الشرعي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كلمات حول ميزات دروسه العامة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كلمة حول دروسه في جامع الحموي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نفحات محمدية صلى الله عليه وسلم : آثارها وأنوارها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سلوكه طريق العبادة والتقرب إلى الله تعالى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كراماته رحمه الله تعالى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إجازات وشهادات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مؤلفاته رضي الله عنه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عطايا إلهية ومنح محمدية صلى الله عليه وسلم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خدمته لماء وضوء النبي صلى الله عليه وسلم </w:t>
            </w:r>
          </w:p>
        </w:tc>
        <w:tc>
          <w:tcPr>
            <w:tcW w:w="1101" w:type="dxa"/>
          </w:tcPr>
          <w:p w:rsidR="0027676A" w:rsidRPr="005C4254" w:rsidRDefault="00E35A6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خدمته لحجرات سيدنا رسول الله صلى الله عليه وسلم وتعهده بيت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المؤنة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خدمته للبيت الذي يجتمع فيه الأنبياء عليهم صلاة الله وسلامه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جواره للحبيب المصطفى صلى الله عليه وسلم في المدينة المنورة وبيان ما نال من المكرمات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خصائص وفضائل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بشائر وحقائق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تبركه بالأثر النبوي الشريف وتعظيمه له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مجالس تذكير ونصح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نسيم الوصل يؤذن بكشف الحجاب ولقاء الأحباب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المحاضرات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CD12E6" w:rsidRDefault="00CD12E6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CD12E6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الأولى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مقدمة المحاضرة الأولى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CD12E6" w:rsidRDefault="00CD12E6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CD12E6">
              <w:rPr>
                <w:rFonts w:hint="cs"/>
                <w:b/>
                <w:bCs/>
                <w:sz w:val="36"/>
                <w:szCs w:val="36"/>
                <w:rtl/>
              </w:rPr>
              <w:t xml:space="preserve">موقف تلاوة آيات الله تعالى </w:t>
            </w:r>
          </w:p>
        </w:tc>
        <w:tc>
          <w:tcPr>
            <w:tcW w:w="1101" w:type="dxa"/>
          </w:tcPr>
          <w:p w:rsidR="0027676A" w:rsidRPr="005C4254" w:rsidRDefault="00CD12E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03733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معنى الآيات الكونية والشرعية </w:t>
            </w:r>
          </w:p>
        </w:tc>
        <w:tc>
          <w:tcPr>
            <w:tcW w:w="1101" w:type="dxa"/>
          </w:tcPr>
          <w:p w:rsidR="0027676A" w:rsidRPr="005C4254" w:rsidRDefault="0003733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03733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سماع سيدنا محمد صلى الله عليه وسلم القرآن الكريم من الصحابة رضوان الله عليهم </w:t>
            </w:r>
          </w:p>
        </w:tc>
        <w:tc>
          <w:tcPr>
            <w:tcW w:w="1101" w:type="dxa"/>
          </w:tcPr>
          <w:p w:rsidR="0027676A" w:rsidRPr="005C4254" w:rsidRDefault="0003733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03733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وجعلنا ابن مريم وأمه آية } مفصلاً </w:t>
            </w:r>
          </w:p>
        </w:tc>
        <w:tc>
          <w:tcPr>
            <w:tcW w:w="1101" w:type="dxa"/>
          </w:tcPr>
          <w:p w:rsidR="0027676A" w:rsidRPr="005C4254" w:rsidRDefault="0003733D" w:rsidP="0003733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92 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03733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الكلام حول قوله تعالى :{ قل لو كان البحر مداداً</w:t>
            </w:r>
            <w:r w:rsidR="00C87C68">
              <w:rPr>
                <w:rFonts w:hint="cs"/>
                <w:sz w:val="36"/>
                <w:szCs w:val="36"/>
                <w:rtl/>
              </w:rPr>
              <w:t xml:space="preserve"> لكلمات ربي } </w:t>
            </w:r>
          </w:p>
        </w:tc>
        <w:tc>
          <w:tcPr>
            <w:tcW w:w="110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C87C68" w:rsidRDefault="00C87C68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C87C68">
              <w:rPr>
                <w:rFonts w:hint="cs"/>
                <w:b/>
                <w:bCs/>
                <w:sz w:val="36"/>
                <w:szCs w:val="36"/>
                <w:rtl/>
              </w:rPr>
              <w:t xml:space="preserve">الحكم والفوائد من تلاوته صلى الله عليه وسلم لكتاب الله تعالى </w:t>
            </w:r>
          </w:p>
        </w:tc>
        <w:tc>
          <w:tcPr>
            <w:tcW w:w="110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أن هذا القرآن معجز </w:t>
            </w:r>
          </w:p>
        </w:tc>
        <w:tc>
          <w:tcPr>
            <w:tcW w:w="110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إيصال نور القرآن الكريم إلى قلوب السامعين </w:t>
            </w:r>
          </w:p>
        </w:tc>
        <w:tc>
          <w:tcPr>
            <w:tcW w:w="110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إسماع كلام الله تعالى </w:t>
            </w:r>
          </w:p>
        </w:tc>
        <w:tc>
          <w:tcPr>
            <w:tcW w:w="110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تلاوته صلى الله عليه وسلم تنزلاً لروحانية القرآن الكريم وسكينته ونوره </w:t>
            </w:r>
          </w:p>
        </w:tc>
        <w:tc>
          <w:tcPr>
            <w:tcW w:w="110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أخبر الله تعالى أنه أمر كل رسول أرسله بتلاوة كتابه سبحانه على قومه </w:t>
            </w:r>
          </w:p>
        </w:tc>
        <w:tc>
          <w:tcPr>
            <w:tcW w:w="110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عثمان بن مظعون رضي الله عنه </w:t>
            </w:r>
          </w:p>
        </w:tc>
        <w:tc>
          <w:tcPr>
            <w:tcW w:w="1101" w:type="dxa"/>
          </w:tcPr>
          <w:p w:rsidR="0027676A" w:rsidRPr="005C4254" w:rsidRDefault="00C87C68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عمرو بن الجموح رضي الله عنه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إسلام سيدنا عمر بن الخطاب رضي الله عنه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ومن فوائد تلاوته صلى الله عليه وسلم لآيات الله تعالى التماس العبد ذكره ووصفه في القرآن الكريم بيان ذلك مفصلاً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الأحنف بن قيس يلتمس ذكره في القرآن الكريم ؟!!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قوله تعالى :{ يا أيها النبي قل لأزواجك وبناتك }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هجر القرآن الكريم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الصحابة رضوان الله عليهم مع المصحف الشريف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النظر في المصحف عبادة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سلطان الوحي الإلهي وعظمته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تنزلات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القرآن الكريم على القلوب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الخشوع وآثاره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الصحابة والتابعين عند سماع القرآن الكريم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السبب الذي يحمل القلب على الخشوع عند سماع القرآن الكريم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FA3993" w:rsidRDefault="00FA3993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FA399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الثانية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المحاضرة الثانية </w:t>
            </w:r>
          </w:p>
        </w:tc>
        <w:tc>
          <w:tcPr>
            <w:tcW w:w="1101" w:type="dxa"/>
          </w:tcPr>
          <w:p w:rsidR="0027676A" w:rsidRPr="005C4254" w:rsidRDefault="00FA399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6B2ACB" w:rsidRDefault="006B2ACB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6B2ACB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الحكم والفوائد المترتبة على تلاوته صلى الله عليه وسلم لآيات الله تعالى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حتى يبين للعالم أنه رسول الله حقاً صلى الله عليه وسلم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إيصال الروح القرآني إلى القلوب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الناس حين سماع القرآن من النبي صلى الله عليه وسلم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سماع أبي جهل القرآن الكريم من النبي صلى الله عليه وسلم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سماع عتبة بن ربيعة القرآن الكريم من النبي صلى الله عليه وسلم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سماع الوليد بن المغيرة القرآن الكريم من النبي صلى الله عليه وسلم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ضرب الله تعالى مثلاً لأثر الروح القرآني على القلوب ؟!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علم سيدنا رسول الله صلى الله عليه وسلم أمته ما فيه تفريج الهم والكرب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القرآن الكريم له هيمنة وسيطرة على القلوب حين سماعه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الصحابة عند سماع القرآن الكريم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القرآن الكريم رسائل من رب العالمين إلى كل مكلف من الإنس والجن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تلاوته صلى الله عليه وسلم للقرآن الكريم على الناس دعوة إلى الله تعالى </w:t>
            </w:r>
          </w:p>
        </w:tc>
        <w:tc>
          <w:tcPr>
            <w:tcW w:w="1101" w:type="dxa"/>
          </w:tcPr>
          <w:p w:rsidR="0027676A" w:rsidRPr="005C4254" w:rsidRDefault="006B2AC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663FC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تلاوته للقرآن الكريم استعراضاً لآيات الله تعالى الكونية </w:t>
            </w:r>
          </w:p>
        </w:tc>
        <w:tc>
          <w:tcPr>
            <w:tcW w:w="1101" w:type="dxa"/>
          </w:tcPr>
          <w:p w:rsidR="0027676A" w:rsidRPr="005C4254" w:rsidRDefault="00663FC3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4E22D4" w:rsidRDefault="004E22D4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4E22D4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جملة من </w:t>
            </w:r>
            <w:proofErr w:type="spellStart"/>
            <w:r w:rsidRPr="004E22D4">
              <w:rPr>
                <w:rFonts w:hint="cs"/>
                <w:b/>
                <w:bCs/>
                <w:sz w:val="36"/>
                <w:szCs w:val="36"/>
                <w:rtl/>
              </w:rPr>
              <w:t>إخبارات</w:t>
            </w:r>
            <w:proofErr w:type="spellEnd"/>
            <w:r w:rsidRPr="004E22D4">
              <w:rPr>
                <w:rFonts w:hint="cs"/>
                <w:b/>
                <w:bCs/>
                <w:sz w:val="36"/>
                <w:szCs w:val="36"/>
                <w:rtl/>
              </w:rPr>
              <w:t xml:space="preserve"> القرآن الكريم </w:t>
            </w:r>
          </w:p>
        </w:tc>
        <w:tc>
          <w:tcPr>
            <w:tcW w:w="110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موقف سيدنا رسول الله صلى الله عليه وسلم في تعليم الناس الكتاب والحكمة .. الكلام حول ذلك مفصلاً </w:t>
            </w:r>
          </w:p>
        </w:tc>
        <w:tc>
          <w:tcPr>
            <w:tcW w:w="110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أهل الصفة رضوان الله تعالى عليهم </w:t>
            </w:r>
          </w:p>
        </w:tc>
        <w:tc>
          <w:tcPr>
            <w:tcW w:w="110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سيدنا أبو هريرة رضي الله عنه وأهل الصفة الكرام ؟!!!</w:t>
            </w:r>
          </w:p>
        </w:tc>
        <w:tc>
          <w:tcPr>
            <w:tcW w:w="110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حث صلى الله عليه وسلم على تلاوة القرآن الكريم وحذر من نسيانه </w:t>
            </w:r>
          </w:p>
        </w:tc>
        <w:tc>
          <w:tcPr>
            <w:tcW w:w="110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علم صلى الله عليه وسلم الصحابة من علوم القرآن الكريم : الشريعة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والتوحيد </w:t>
            </w:r>
          </w:p>
        </w:tc>
        <w:tc>
          <w:tcPr>
            <w:tcW w:w="110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اشتمل على جميع الكتب السماوية السابقة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صلى الله عليه وسلم بكتابة ما ينزل عليه من القرآن الكريم </w:t>
            </w:r>
          </w:p>
        </w:tc>
        <w:tc>
          <w:tcPr>
            <w:tcW w:w="1101" w:type="dxa"/>
          </w:tcPr>
          <w:p w:rsidR="0027676A" w:rsidRPr="005C4254" w:rsidRDefault="004E22D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أخبر الله تعالى عن أوصاف الكتب السماوية </w:t>
            </w:r>
          </w:p>
        </w:tc>
        <w:tc>
          <w:tcPr>
            <w:tcW w:w="110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له الهيمنة على الكتب السابقة </w:t>
            </w:r>
          </w:p>
        </w:tc>
        <w:tc>
          <w:tcPr>
            <w:tcW w:w="110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الأمة المحمدية لها الهيمنة على الأمم قبلها </w:t>
            </w:r>
          </w:p>
        </w:tc>
        <w:tc>
          <w:tcPr>
            <w:tcW w:w="110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لابد لفهم القرآن الكريم من نور من عند الله تعالى </w:t>
            </w:r>
          </w:p>
        </w:tc>
        <w:tc>
          <w:tcPr>
            <w:tcW w:w="110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C26880" w:rsidRDefault="00C26880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C26880">
              <w:rPr>
                <w:rFonts w:hint="cs"/>
                <w:b/>
                <w:bCs/>
                <w:sz w:val="36"/>
                <w:szCs w:val="36"/>
                <w:rtl/>
              </w:rPr>
              <w:t xml:space="preserve">طرق تفسير القرآن الكريم </w:t>
            </w:r>
          </w:p>
        </w:tc>
        <w:tc>
          <w:tcPr>
            <w:tcW w:w="110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تفسير القرآن بالقرآن </w:t>
            </w:r>
          </w:p>
        </w:tc>
        <w:tc>
          <w:tcPr>
            <w:tcW w:w="110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تفسير القرآن بالسنة المطهرة </w:t>
            </w:r>
          </w:p>
        </w:tc>
        <w:tc>
          <w:tcPr>
            <w:tcW w:w="110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مفاهيم الصحابة رضوان الله تعالى عليهم </w:t>
            </w:r>
          </w:p>
        </w:tc>
        <w:tc>
          <w:tcPr>
            <w:tcW w:w="1101" w:type="dxa"/>
          </w:tcPr>
          <w:p w:rsidR="0027676A" w:rsidRPr="005C4254" w:rsidRDefault="00C2688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الحكم القرآنية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977FC2" w:rsidRDefault="00977FC2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977FC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الثالثة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المحاضرة الثالثة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977FC2" w:rsidRDefault="00977FC2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977FC2">
              <w:rPr>
                <w:rFonts w:hint="cs"/>
                <w:b/>
                <w:bCs/>
                <w:sz w:val="36"/>
                <w:szCs w:val="36"/>
                <w:rtl/>
              </w:rPr>
              <w:t xml:space="preserve">موقف سيدنا رسول الله صلى الله عليه وسلم في تزكية النفوس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حاجة الإنسان إلى تزكية 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يجب على المسلم أن يحكم الصلة بينه وبين 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وجوب حاجة الإنسان إلى تزكية 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شرف الإنسان واعتباره على حسب تحققه بالتكاليف الشرعية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الذنوب لأن لها ظلمة تحجب القلب عن الله تعالى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علاقة التزكية ومعناها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977FC2" w:rsidRDefault="00977FC2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977FC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الرابعة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المحاضرة الرابعة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977FC2" w:rsidRDefault="00977FC2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977FC2">
              <w:rPr>
                <w:rFonts w:hint="cs"/>
                <w:b/>
                <w:bCs/>
                <w:sz w:val="36"/>
                <w:szCs w:val="36"/>
                <w:rtl/>
              </w:rPr>
              <w:t xml:space="preserve">معنى التزكية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صلى الله عليه وسلم بالنظافة من الدنس ، وبين أن النظافة من الإيمان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977FC2" w:rsidRDefault="00977FC2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977FC2">
              <w:rPr>
                <w:rFonts w:hint="cs"/>
                <w:b/>
                <w:bCs/>
                <w:sz w:val="36"/>
                <w:szCs w:val="36"/>
                <w:rtl/>
              </w:rPr>
              <w:t xml:space="preserve">تزكيته صلى الله عليه وسلم للنفوس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نهى صلى الله عليه وسلم عن إيذاء الجار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الجار ؟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قدوم وفد عبد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القيس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إلى النبي صلى الله عليه وسلم </w:t>
            </w:r>
          </w:p>
        </w:tc>
        <w:tc>
          <w:tcPr>
            <w:tcW w:w="1101" w:type="dxa"/>
          </w:tcPr>
          <w:p w:rsidR="0027676A" w:rsidRPr="005C4254" w:rsidRDefault="00977FC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جاءت الرسل بالشرائع التي فيها بيان أمراض القلوب وعلاجها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المفصل حول حديث سيدنا رسول الله صلى الله عليه وسلم :[ إياكم والظن ] </w:t>
            </w:r>
          </w:p>
        </w:tc>
        <w:tc>
          <w:tcPr>
            <w:tcW w:w="110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جميع أنواع التقوى وفروعها تستمد من قلب 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خصائص 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خلقه صلى الله عليه وسلم القرآن ... ذكر جملة من محاسن أخلاقه صلى الله عليه وسلم </w:t>
            </w:r>
          </w:p>
        </w:tc>
        <w:tc>
          <w:tcPr>
            <w:tcW w:w="110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حق الله تعالى على عباده وحق العباد على الله تعالى </w:t>
            </w:r>
          </w:p>
        </w:tc>
        <w:tc>
          <w:tcPr>
            <w:tcW w:w="110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وصيته صلى الله عليه وسلم سيدنا عبد الله بن عباس رضي الله عنهما </w:t>
            </w:r>
          </w:p>
        </w:tc>
        <w:tc>
          <w:tcPr>
            <w:tcW w:w="110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F02A29" w:rsidRDefault="00F02A29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F02A29">
              <w:rPr>
                <w:rFonts w:hint="cs"/>
                <w:b/>
                <w:bCs/>
                <w:sz w:val="36"/>
                <w:szCs w:val="36"/>
                <w:rtl/>
              </w:rPr>
              <w:t xml:space="preserve">ذكر جملة من آثار تزكيته صلى الله عليه وسلم في الصحابة رضوان الله عليهم </w:t>
            </w:r>
          </w:p>
        </w:tc>
        <w:tc>
          <w:tcPr>
            <w:tcW w:w="110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سيدنا عمر بن الخطاب رضي الله عنه وضبة بن محصن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العنزي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؟ </w:t>
            </w:r>
          </w:p>
        </w:tc>
        <w:tc>
          <w:tcPr>
            <w:tcW w:w="110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F02A2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عمر بن الخطاب وسيدنا العباس رضي الله عنهما </w:t>
            </w:r>
            <w:proofErr w:type="spellStart"/>
            <w:r w:rsidR="002E7532">
              <w:rPr>
                <w:rFonts w:hint="cs"/>
                <w:sz w:val="36"/>
                <w:szCs w:val="36"/>
                <w:rtl/>
              </w:rPr>
              <w:t>والميزاب</w:t>
            </w:r>
            <w:proofErr w:type="spellEnd"/>
            <w:r w:rsidR="002E7532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27676A" w:rsidRPr="005C4254" w:rsidRDefault="002E753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2E753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عمر رضي الله عنه مع سيدنا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أويس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القرني رحمه الله تعالى </w:t>
            </w:r>
          </w:p>
        </w:tc>
        <w:tc>
          <w:tcPr>
            <w:tcW w:w="1101" w:type="dxa"/>
          </w:tcPr>
          <w:p w:rsidR="0027676A" w:rsidRPr="005C4254" w:rsidRDefault="002E753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2E7532" w:rsidP="00161C3E">
            <w:pPr>
              <w:rPr>
                <w:sz w:val="36"/>
                <w:szCs w:val="36"/>
                <w:rtl/>
              </w:rPr>
            </w:pPr>
            <w:r w:rsidRPr="002E7532">
              <w:rPr>
                <w:rFonts w:hint="cs"/>
                <w:b/>
                <w:bCs/>
                <w:sz w:val="36"/>
                <w:szCs w:val="36"/>
                <w:rtl/>
              </w:rPr>
              <w:t>جملة محاضرات حول قوله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:{ يا أيها النبي إنا أرسلناك شاهداً ومبشراً ونذيراً وداعياً إلى الله بإذنه وسراجاً منيراً } </w:t>
            </w:r>
          </w:p>
        </w:tc>
        <w:tc>
          <w:tcPr>
            <w:tcW w:w="1101" w:type="dxa"/>
          </w:tcPr>
          <w:p w:rsidR="0027676A" w:rsidRPr="005C4254" w:rsidRDefault="002E753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2E753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المحاضرات </w:t>
            </w:r>
          </w:p>
        </w:tc>
        <w:tc>
          <w:tcPr>
            <w:tcW w:w="1101" w:type="dxa"/>
          </w:tcPr>
          <w:p w:rsidR="0027676A" w:rsidRPr="005C4254" w:rsidRDefault="002E7532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3089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قوله تعالى :{ يا أيها النبي إنا أرسلناك } يتضمن ثلاث مراتب </w:t>
            </w:r>
          </w:p>
        </w:tc>
        <w:tc>
          <w:tcPr>
            <w:tcW w:w="1101" w:type="dxa"/>
          </w:tcPr>
          <w:p w:rsidR="0027676A" w:rsidRPr="005C4254" w:rsidRDefault="0013089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شاهداً لله بالوحدانية </w:t>
            </w:r>
          </w:p>
        </w:tc>
        <w:tc>
          <w:tcPr>
            <w:tcW w:w="110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شاهداً على أمتك وما يعملون </w:t>
            </w:r>
          </w:p>
        </w:tc>
        <w:tc>
          <w:tcPr>
            <w:tcW w:w="110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شاهداً مزكياً لمن اتبعك بالعدالة </w:t>
            </w:r>
          </w:p>
        </w:tc>
        <w:tc>
          <w:tcPr>
            <w:tcW w:w="110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المفصل حول هذه المراتب الثلاثة </w:t>
            </w:r>
          </w:p>
        </w:tc>
        <w:tc>
          <w:tcPr>
            <w:tcW w:w="110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صلى الله عليه وسلم إذا ظهر الأمر الخارق للعادة على يده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يردفه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بالشهادة أنه لا إله إلا الله وأن محمداً رسول الله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مما كان يقوله سيدنا رسول الله صلى الله عليه وسلم وراء كل صلاة </w:t>
            </w:r>
          </w:p>
        </w:tc>
        <w:tc>
          <w:tcPr>
            <w:tcW w:w="110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صلى الله عليه وسلم يشهد على هذه الأمة بأعمالها </w:t>
            </w:r>
          </w:p>
        </w:tc>
        <w:tc>
          <w:tcPr>
            <w:tcW w:w="110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 العباد تعرض على سيدنا رسول الله صلى الله عليه وسلم ، وعلى أقارب الميت وعشيرته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27676A" w:rsidRPr="005C4254" w:rsidRDefault="005C6209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0267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هناك عرض للأعمال على رب العزة سبحانه وتعالى </w:t>
            </w:r>
          </w:p>
        </w:tc>
        <w:tc>
          <w:tcPr>
            <w:tcW w:w="1101" w:type="dxa"/>
          </w:tcPr>
          <w:p w:rsidR="0027676A" w:rsidRPr="005C4254" w:rsidRDefault="0040267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0267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المفصل عما يقال : كيف يعرض الإنسان وهو في الدنيا على 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40267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0267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أمة سيدنا محمد صلى الله عليه وسلم زكاها وعدلها صلى الله عليه وسلم لتقبل شهادتها على الأمم قبلها </w:t>
            </w:r>
          </w:p>
        </w:tc>
        <w:tc>
          <w:tcPr>
            <w:tcW w:w="1101" w:type="dxa"/>
          </w:tcPr>
          <w:p w:rsidR="0027676A" w:rsidRPr="005C4254" w:rsidRDefault="0040267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لتكونوا شهداء على الناس ويكون الرسول عليكم شهيداً } بيان فضل الأمة المحمدية المتبعة لرسول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أخبار النقل تصحح أخبار العقل وتقوم اعوجاج الفكر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 w:rsidRPr="00AC4EAA">
              <w:rPr>
                <w:rFonts w:hint="cs"/>
                <w:b/>
                <w:bCs/>
                <w:sz w:val="36"/>
                <w:szCs w:val="36"/>
                <w:rtl/>
              </w:rPr>
              <w:t>من مواقف سيدنا رسول الله صلى الله عليه وسلم مع العالم :</w:t>
            </w:r>
            <w:r>
              <w:rPr>
                <w:rFonts w:hint="cs"/>
                <w:sz w:val="36"/>
                <w:szCs w:val="36"/>
                <w:rtl/>
              </w:rPr>
              <w:t xml:space="preserve"> الدعوة إلى الله تعالى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عموم دعوته صلى الله عليه وسلم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وضوح دعوته صلى الله عليه وسلم وطريقها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وجوه دعوته صلى الله عليه وسلم وإلى ما دعا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طريقه الذي دعا إليه صلى الله عليه وسلم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مما فضل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سيدنا عيسى ابن مريم عليه السلام ؟!!!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مبادئ دعوته صلى الله عليه وسلم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وجوب الاستجابة لدعوة 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منهج دعوته صلى الله عليه وسلم </w:t>
            </w:r>
          </w:p>
        </w:tc>
        <w:tc>
          <w:tcPr>
            <w:tcW w:w="1101" w:type="dxa"/>
          </w:tcPr>
          <w:p w:rsidR="0027676A" w:rsidRPr="005C4254" w:rsidRDefault="00AC4EA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9D3110" w:rsidRDefault="009D3110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9D3110">
              <w:rPr>
                <w:rFonts w:hint="cs"/>
                <w:b/>
                <w:bCs/>
                <w:sz w:val="36"/>
                <w:szCs w:val="36"/>
                <w:rtl/>
              </w:rPr>
              <w:t xml:space="preserve">انقسم الناس في الدعوة إلى ثلاثة أقسام : </w:t>
            </w:r>
          </w:p>
        </w:tc>
        <w:tc>
          <w:tcPr>
            <w:tcW w:w="1101" w:type="dxa"/>
          </w:tcPr>
          <w:p w:rsidR="0027676A" w:rsidRPr="005C4254" w:rsidRDefault="001D3EC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D3EC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أهل الفطرة السليمة والعقل الراجح الصحيح </w:t>
            </w:r>
          </w:p>
        </w:tc>
        <w:tc>
          <w:tcPr>
            <w:tcW w:w="1101" w:type="dxa"/>
          </w:tcPr>
          <w:p w:rsidR="0027676A" w:rsidRPr="005C4254" w:rsidRDefault="001D3EC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D3EC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من تغيرت فطرتهم من حيث الأعمال ومالوا إلى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اتباع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الشهوات </w:t>
            </w:r>
          </w:p>
        </w:tc>
        <w:tc>
          <w:tcPr>
            <w:tcW w:w="1101" w:type="dxa"/>
          </w:tcPr>
          <w:p w:rsidR="0027676A" w:rsidRPr="005C4254" w:rsidRDefault="001D3EC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D3EC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قسم تغيرت فطرتهم فهم يحتاجون إلى الحجج والبراهين </w:t>
            </w:r>
          </w:p>
        </w:tc>
        <w:tc>
          <w:tcPr>
            <w:tcW w:w="1101" w:type="dxa"/>
          </w:tcPr>
          <w:p w:rsidR="0027676A" w:rsidRPr="005C4254" w:rsidRDefault="001D3ECD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من دعاهم سيدنا رسول الله صلى الله عليه وسلم بعرض الحكمة فاستجاب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ضمام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بن ثعلبة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قصة إسلامه رضي الله عنه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ومن هؤلاء عدي بن حاتم رضي الله عنه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قصة إسلامه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ومن هؤلاء عمرو بن مرة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الجهني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رضي الله عنه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قصة إسلامه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ومن هؤلاء وفد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الأزد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قصة إسلامهم رضي الله عنهم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ينبغي للمسلم أن ينافس على أمور الآخرة وليس الدنيا وما فيها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324</w:t>
            </w:r>
          </w:p>
        </w:tc>
      </w:tr>
      <w:tr w:rsidR="0027676A" w:rsidRPr="005C4254" w:rsidTr="00161C3E">
        <w:tc>
          <w:tcPr>
            <w:tcW w:w="7421" w:type="dxa"/>
          </w:tcPr>
          <w:p w:rsidR="003441E0" w:rsidRDefault="003441E0" w:rsidP="00161C3E">
            <w:pPr>
              <w:rPr>
                <w:sz w:val="36"/>
                <w:szCs w:val="36"/>
                <w:rtl/>
              </w:rPr>
            </w:pPr>
          </w:p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ومن هؤلاء النجاشي ملك الحبشة رضي الله عنه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قصته مع سيدنا جعفر رضي الله عنه </w:t>
            </w:r>
          </w:p>
        </w:tc>
        <w:tc>
          <w:tcPr>
            <w:tcW w:w="1101" w:type="dxa"/>
          </w:tcPr>
          <w:p w:rsidR="0027676A" w:rsidRDefault="0027676A" w:rsidP="00161C3E">
            <w:pPr>
              <w:rPr>
                <w:sz w:val="36"/>
                <w:szCs w:val="36"/>
                <w:rtl/>
              </w:rPr>
            </w:pPr>
          </w:p>
          <w:p w:rsidR="003441E0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327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تبرك الصحابة بماء غسل ومج فيه النبي صلى الله عليه وسلم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ومن جملة من دعاه صلى الله عليه وسلم بعرض الحكمة : الملوك والأكاسرة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دعوته صلى الله عليه وسلم هرقل عظيم الروم إلى الإسلام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خبر ذلك مفصلاً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فضائل بسم الله الرحمن الرحيم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3441E0" w:rsidRDefault="003441E0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3441E0">
              <w:rPr>
                <w:rFonts w:hint="cs"/>
                <w:b/>
                <w:bCs/>
                <w:sz w:val="36"/>
                <w:szCs w:val="36"/>
                <w:rtl/>
              </w:rPr>
              <w:t xml:space="preserve">ذكر الله تعالى سيدنا محمداً صلى الله عليه وسلم ووصفه بالعبودية لله تعالى في أعلى المناصب والمواقف </w:t>
            </w:r>
            <w:r w:rsidRPr="003441E0">
              <w:rPr>
                <w:b/>
                <w:bCs/>
                <w:sz w:val="36"/>
                <w:szCs w:val="36"/>
                <w:rtl/>
              </w:rPr>
              <w:t>–</w:t>
            </w:r>
            <w:r w:rsidRPr="003441E0">
              <w:rPr>
                <w:rFonts w:hint="cs"/>
                <w:b/>
                <w:bCs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الأرض تشهد وتحدث بأخبارها </w:t>
            </w:r>
          </w:p>
        </w:tc>
        <w:tc>
          <w:tcPr>
            <w:tcW w:w="1101" w:type="dxa"/>
          </w:tcPr>
          <w:p w:rsidR="0027676A" w:rsidRPr="005C4254" w:rsidRDefault="003441E0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71040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خبر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التنوخي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رسول هرقل إلى 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710404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710404" w:rsidRDefault="00710404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710404">
              <w:rPr>
                <w:rFonts w:hint="cs"/>
                <w:b/>
                <w:bCs/>
                <w:sz w:val="36"/>
                <w:szCs w:val="36"/>
                <w:rtl/>
              </w:rPr>
              <w:t xml:space="preserve">من مواقف سيدنا رسول الله صلى الله عليه وسلم مع العالم أنه السراج المنير صلى الله عليه وسلم ذكر أدلة ذلك مفصلاً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صلى الله عليه وسلم سراج ظاهر نوره في نفسه وذاته وجسمه وخلقه وشرعه وهكذا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عما قد يقال : لم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لم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تؤمن كفار قريش وقد رأوا هذه الأنوار ؟!!!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صلى الله عليه وسلم سراج منور للقلوب والعقول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474B5A" w:rsidRDefault="00474B5A" w:rsidP="00161C3E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صفات سيدنا رسول الله صلى الله عليه </w:t>
            </w:r>
            <w:r w:rsidRPr="00474B5A">
              <w:rPr>
                <w:rFonts w:hint="cs"/>
                <w:sz w:val="36"/>
                <w:szCs w:val="36"/>
                <w:rtl/>
              </w:rPr>
              <w:t>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474B5A">
              <w:rPr>
                <w:rFonts w:hint="cs"/>
                <w:sz w:val="36"/>
                <w:szCs w:val="36"/>
                <w:rtl/>
              </w:rPr>
              <w:t>في التوراة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خبر وفد نجران مع 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العلماء العاملون نجوم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يهتدى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بهم في ظلمات الضلال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474B5A" w:rsidRDefault="00474B5A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474B5A">
              <w:rPr>
                <w:rFonts w:hint="cs"/>
                <w:b/>
                <w:bCs/>
                <w:sz w:val="36"/>
                <w:szCs w:val="36"/>
                <w:rtl/>
              </w:rPr>
              <w:t xml:space="preserve">من مواقف سيدنا رسول الله صلى الله عليه وسلم مع العالم أنه رحمة للعالمين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رحمة للعالمين في جميع العالمين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رحمته صلى الله عليه وسلم بالكفار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رحمته صلى الله عليه وسلم بالمنافقين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رحمته صلى الله عليه وسلم مع أهل الكبائر </w:t>
            </w:r>
          </w:p>
        </w:tc>
        <w:tc>
          <w:tcPr>
            <w:tcW w:w="1101" w:type="dxa"/>
          </w:tcPr>
          <w:p w:rsidR="0027676A" w:rsidRPr="005C4254" w:rsidRDefault="00474B5A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رحمته صلى الله عليه وسلم بالصبيان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161C3E" w:rsidRDefault="00161C3E" w:rsidP="00161C3E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رحمته صلى الله عليه وسلم بالزوجات الطاهرات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وقراباته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صلى الله عليه وسلم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مشروعية الحجاب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وعدم جواز اختلاط النساء بالرجال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365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رحمته صلى الله عليه وسلم بالحيوانات والبهائم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من رحمة في الدنيا والآخرة إلا بواسطة سيدنا محمد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367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161C3E" w:rsidRDefault="00161C3E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161C3E">
              <w:rPr>
                <w:rFonts w:hint="cs"/>
                <w:b/>
                <w:bCs/>
                <w:sz w:val="36"/>
                <w:szCs w:val="36"/>
                <w:rtl/>
              </w:rPr>
              <w:t xml:space="preserve">من مواقف سيدنا رسول الله صلى الله عليه وسلم أنه إمام الأئمة وهادي كل أمة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الأوامر التي كلف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سيدنا إبراهيم عليه السلام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أخذ الله العهد على جميع الأنبياء والرسل أن يؤمنوا بسيدنا محمد صلى الله عليه وسلم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161C3E" w:rsidRDefault="00161C3E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161C3E">
              <w:rPr>
                <w:rFonts w:hint="cs"/>
                <w:b/>
                <w:bCs/>
                <w:sz w:val="36"/>
                <w:szCs w:val="36"/>
                <w:rtl/>
              </w:rPr>
              <w:t xml:space="preserve">سيدنا رسول الله صلى الله عليه وسلم إمام الأئمة في جميع العوالم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نماذج من مواقف الصحابة رضوان الله عليهم في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الاتباع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الكامل لسيدنا رسول الله صلى الله عليه وسلم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الكلام حول تفسير أوائل سورة الحجرات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تنبيه ؟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161C3E" w:rsidRDefault="00161C3E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161C3E">
              <w:rPr>
                <w:rFonts w:hint="cs"/>
                <w:b/>
                <w:bCs/>
                <w:sz w:val="36"/>
                <w:szCs w:val="36"/>
                <w:rtl/>
              </w:rPr>
              <w:t xml:space="preserve">جملة محاضرات حول موقفه صلى الله عليه وسلم في هدي العالم : مراتبه </w:t>
            </w:r>
            <w:r w:rsidRPr="00161C3E">
              <w:rPr>
                <w:b/>
                <w:bCs/>
                <w:sz w:val="36"/>
                <w:szCs w:val="36"/>
                <w:rtl/>
              </w:rPr>
              <w:t>–</w:t>
            </w:r>
            <w:r w:rsidRPr="00161C3E">
              <w:rPr>
                <w:rFonts w:hint="cs"/>
                <w:b/>
                <w:bCs/>
                <w:sz w:val="36"/>
                <w:szCs w:val="36"/>
                <w:rtl/>
              </w:rPr>
              <w:t xml:space="preserve"> مقاصده </w:t>
            </w:r>
            <w:r w:rsidRPr="00161C3E">
              <w:rPr>
                <w:b/>
                <w:bCs/>
                <w:sz w:val="36"/>
                <w:szCs w:val="36"/>
                <w:rtl/>
              </w:rPr>
              <w:t>–</w:t>
            </w:r>
            <w:r w:rsidRPr="00161C3E">
              <w:rPr>
                <w:rFonts w:hint="cs"/>
                <w:b/>
                <w:bCs/>
                <w:sz w:val="36"/>
                <w:szCs w:val="36"/>
                <w:rtl/>
              </w:rPr>
              <w:t xml:space="preserve"> أنواعه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جمع الله تعالى لسيدنا محمد صلى الله عليه وسلم جميع مراتب الهدي الذي جاءت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الأنبياء ، وزاده بالهدي المحمدي الخاص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صلى الله عليه وسلم </w:t>
            </w:r>
          </w:p>
        </w:tc>
        <w:tc>
          <w:tcPr>
            <w:tcW w:w="1101" w:type="dxa"/>
          </w:tcPr>
          <w:p w:rsidR="0027676A" w:rsidRPr="005C4254" w:rsidRDefault="00161C3E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A41356" w:rsidRDefault="0056305D" w:rsidP="00161C3E">
            <w:pPr>
              <w:rPr>
                <w:b/>
                <w:bCs/>
                <w:rtl/>
              </w:rPr>
            </w:pPr>
            <w:r w:rsidRPr="00A41356">
              <w:rPr>
                <w:rFonts w:hint="cs"/>
                <w:b/>
                <w:bCs/>
                <w:sz w:val="36"/>
                <w:szCs w:val="36"/>
                <w:rtl/>
              </w:rPr>
              <w:t>من أراد الوصول إلى الله تعالى فعليه أن يتبع سيدنا محمداً صلى الله عليه وسلم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A41356" w:rsidRDefault="00A41356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A41356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هدي النبي صلى الله عليه وسلم للعالمين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أنواع الهدي الإلهي للعالمين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هدي البيان مع الدليل والبرهان هو هدي المكلفين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هدي التوفيق إلى الإيمان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وبيان مراتب الإيمان ، ومقامات القرب لله تعالى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 w:rsidRPr="00A41356">
              <w:rPr>
                <w:rFonts w:hint="cs"/>
                <w:b/>
                <w:bCs/>
                <w:sz w:val="36"/>
                <w:szCs w:val="36"/>
                <w:rtl/>
              </w:rPr>
              <w:t>أنواع الهدي الإلهي للعالم</w:t>
            </w:r>
            <w:r>
              <w:rPr>
                <w:rFonts w:hint="cs"/>
                <w:sz w:val="36"/>
                <w:szCs w:val="36"/>
                <w:rtl/>
              </w:rPr>
              <w:t xml:space="preserve"> :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الهدي العام لجميع المخلوقات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440</w:t>
            </w:r>
          </w:p>
        </w:tc>
      </w:tr>
      <w:tr w:rsidR="0027676A" w:rsidRPr="005C4254" w:rsidTr="00161C3E">
        <w:tc>
          <w:tcPr>
            <w:tcW w:w="7421" w:type="dxa"/>
          </w:tcPr>
          <w:p w:rsidR="00A41356" w:rsidRDefault="00A41356" w:rsidP="00161C3E">
            <w:pPr>
              <w:rPr>
                <w:sz w:val="36"/>
                <w:szCs w:val="36"/>
                <w:rtl/>
              </w:rPr>
            </w:pPr>
          </w:p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هدي البيان والدلالة لما فيه سعادة الإنسان في الدنيا والآخرة </w:t>
            </w:r>
          </w:p>
        </w:tc>
        <w:tc>
          <w:tcPr>
            <w:tcW w:w="1101" w:type="dxa"/>
          </w:tcPr>
          <w:p w:rsidR="0027676A" w:rsidRDefault="0027676A" w:rsidP="00161C3E">
            <w:pPr>
              <w:rPr>
                <w:sz w:val="36"/>
                <w:szCs w:val="36"/>
                <w:rtl/>
              </w:rPr>
            </w:pPr>
          </w:p>
          <w:p w:rsidR="00A41356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440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العلماء العاملون الذين نشروا دعوة سيدنا رسول الله صلى الله عليه وسلم وأحاديثه لهم عند الله أجر عظيم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هدي التوفيق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442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الإنسان محتاج في كل لحظة إلى أن يهديه الله تعالى للإيمان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وفقه الله تعالى للإيمان بالله ورسوله صلى الله عليه وسلم فقد نال فضلاً كبيراً من الله تعالى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رحمة الله تعالى القرآن الكريم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نبه الله تعالى المؤمن أن يشكره على نعمة الإيمان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448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يعطي الإيمان من مكرمات مفصلاً مع الأدلة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 w:rsidRPr="00A41356">
              <w:rPr>
                <w:rFonts w:hint="cs"/>
                <w:b/>
                <w:bCs/>
                <w:sz w:val="36"/>
                <w:szCs w:val="36"/>
                <w:rtl/>
              </w:rPr>
              <w:t xml:space="preserve">حول هدي النبي صلى الله عليه وسلم للعالمين </w:t>
            </w:r>
            <w:r w:rsidRPr="00A41356">
              <w:rPr>
                <w:b/>
                <w:bCs/>
                <w:sz w:val="36"/>
                <w:szCs w:val="36"/>
                <w:rtl/>
              </w:rPr>
              <w:t>–</w:t>
            </w:r>
            <w:r w:rsidRPr="00A41356">
              <w:rPr>
                <w:rFonts w:hint="cs"/>
                <w:b/>
                <w:bCs/>
                <w:sz w:val="36"/>
                <w:szCs w:val="36"/>
                <w:rtl/>
              </w:rPr>
              <w:t xml:space="preserve"> بيان فضل الإيمان وأنه أعظم النعم الإلهية على العبد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مع الأدلة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456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C5660C" w:rsidRDefault="00A41356" w:rsidP="00161C3E">
            <w:pPr>
              <w:rPr>
                <w:sz w:val="36"/>
                <w:szCs w:val="36"/>
                <w:rtl/>
              </w:rPr>
            </w:pPr>
            <w:r w:rsidRPr="00C5660C">
              <w:rPr>
                <w:rFonts w:hint="cs"/>
                <w:b/>
                <w:bCs/>
                <w:sz w:val="36"/>
                <w:szCs w:val="36"/>
                <w:rtl/>
              </w:rPr>
              <w:t>معرفة الأشياء بربها وتسبيحها له</w:t>
            </w:r>
            <w:r w:rsidRPr="00C5660C"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C5660C">
              <w:rPr>
                <w:sz w:val="36"/>
                <w:szCs w:val="36"/>
                <w:rtl/>
              </w:rPr>
              <w:t>–</w:t>
            </w:r>
            <w:r w:rsidRPr="00C5660C"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27676A" w:rsidRPr="005C4254" w:rsidRDefault="00A41356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471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C5660C" w:rsidRDefault="00C5660C" w:rsidP="00161C3E">
            <w:pPr>
              <w:rPr>
                <w:sz w:val="36"/>
                <w:szCs w:val="36"/>
                <w:rtl/>
              </w:rPr>
            </w:pPr>
            <w:r w:rsidRPr="00D73B2B">
              <w:rPr>
                <w:rFonts w:hint="cs"/>
                <w:b/>
                <w:bCs/>
                <w:sz w:val="36"/>
                <w:szCs w:val="36"/>
                <w:rtl/>
              </w:rPr>
              <w:t>حول هدي النبي صلى الله عليه وسلم</w:t>
            </w:r>
            <w:r w:rsidR="00D73B2B" w:rsidRPr="00D73B2B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D73B2B">
              <w:rPr>
                <w:rFonts w:hint="cs"/>
                <w:b/>
                <w:bCs/>
                <w:sz w:val="36"/>
                <w:szCs w:val="36"/>
                <w:rtl/>
              </w:rPr>
              <w:t>للعالمين</w:t>
            </w:r>
            <w:r w:rsidRPr="00C5660C"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C5660C">
              <w:rPr>
                <w:sz w:val="36"/>
                <w:szCs w:val="36"/>
                <w:rtl/>
              </w:rPr>
              <w:t>–</w:t>
            </w:r>
            <w:r w:rsidRPr="00C5660C">
              <w:rPr>
                <w:rFonts w:hint="cs"/>
                <w:sz w:val="36"/>
                <w:szCs w:val="36"/>
                <w:rtl/>
              </w:rPr>
              <w:t xml:space="preserve"> بيان فضل التوفيق للإيمان بالله تعالى </w:t>
            </w:r>
          </w:p>
        </w:tc>
        <w:tc>
          <w:tcPr>
            <w:tcW w:w="110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 الله تعالى :{ الله نور السموات والأرض } </w:t>
            </w:r>
          </w:p>
        </w:tc>
        <w:tc>
          <w:tcPr>
            <w:tcW w:w="110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483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D73B2B" w:rsidRDefault="00D73B2B" w:rsidP="00161C3E">
            <w:pPr>
              <w:rPr>
                <w:b/>
                <w:bCs/>
                <w:sz w:val="36"/>
                <w:szCs w:val="36"/>
                <w:rtl/>
              </w:rPr>
            </w:pPr>
            <w:r w:rsidRPr="00D73B2B">
              <w:rPr>
                <w:rFonts w:hint="cs"/>
                <w:b/>
                <w:bCs/>
                <w:sz w:val="36"/>
                <w:szCs w:val="36"/>
                <w:rtl/>
              </w:rPr>
              <w:t xml:space="preserve">جملة من المكرمات التي ينالها المؤمن بسبب إيمانه </w:t>
            </w:r>
          </w:p>
        </w:tc>
        <w:tc>
          <w:tcPr>
            <w:tcW w:w="110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484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شرف الله تعالى المؤمن بالتقرب إليه سبحانه </w:t>
            </w:r>
          </w:p>
        </w:tc>
        <w:tc>
          <w:tcPr>
            <w:tcW w:w="110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طريق التقرب إلى الله تعالى </w:t>
            </w:r>
          </w:p>
        </w:tc>
        <w:tc>
          <w:tcPr>
            <w:tcW w:w="110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489</w:t>
            </w:r>
          </w:p>
        </w:tc>
      </w:tr>
      <w:tr w:rsidR="0027676A" w:rsidRPr="005C4254" w:rsidTr="00161C3E">
        <w:tc>
          <w:tcPr>
            <w:tcW w:w="742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بقيام الليل ، وذكر الله تعالى في السحر </w:t>
            </w:r>
          </w:p>
        </w:tc>
        <w:tc>
          <w:tcPr>
            <w:tcW w:w="1101" w:type="dxa"/>
          </w:tcPr>
          <w:p w:rsidR="0027676A" w:rsidRPr="005C4254" w:rsidRDefault="00D73B2B" w:rsidP="00161C3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493</w:t>
            </w:r>
          </w:p>
        </w:tc>
      </w:tr>
    </w:tbl>
    <w:p w:rsidR="0027676A" w:rsidRPr="00C62659" w:rsidRDefault="00C62659" w:rsidP="0027676A">
      <w:pPr>
        <w:rPr>
          <w:b/>
          <w:bCs/>
          <w:sz w:val="36"/>
          <w:szCs w:val="36"/>
          <w:rtl/>
        </w:rPr>
      </w:pPr>
      <w:r w:rsidRPr="00C62659">
        <w:rPr>
          <w:rFonts w:hint="cs"/>
          <w:b/>
          <w:bCs/>
          <w:sz w:val="36"/>
          <w:szCs w:val="36"/>
          <w:rtl/>
        </w:rPr>
        <w:t xml:space="preserve">وصلى الله على سيدنا محمد وعلى آله وصحبه وسلم تسليماً </w:t>
      </w:r>
    </w:p>
    <w:p w:rsidR="00C62659" w:rsidRPr="00C62659" w:rsidRDefault="00C62659" w:rsidP="0027676A">
      <w:pPr>
        <w:rPr>
          <w:b/>
          <w:bCs/>
          <w:sz w:val="36"/>
          <w:szCs w:val="36"/>
        </w:rPr>
      </w:pPr>
      <w:r w:rsidRPr="00C62659">
        <w:rPr>
          <w:rFonts w:hint="cs"/>
          <w:b/>
          <w:bCs/>
          <w:sz w:val="36"/>
          <w:szCs w:val="36"/>
          <w:rtl/>
        </w:rPr>
        <w:t xml:space="preserve">والحمد لله رب العالمين </w:t>
      </w:r>
    </w:p>
    <w:p w:rsidR="0027676A" w:rsidRPr="00EE3A63" w:rsidRDefault="0027676A" w:rsidP="0027676A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27676A" w:rsidRPr="0027676A" w:rsidRDefault="0027676A">
      <w:pPr>
        <w:rPr>
          <w:sz w:val="36"/>
          <w:szCs w:val="36"/>
        </w:rPr>
      </w:pPr>
    </w:p>
    <w:sectPr w:rsidR="0027676A" w:rsidRPr="0027676A" w:rsidSect="006E5C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7676A"/>
    <w:rsid w:val="0003733D"/>
    <w:rsid w:val="00130896"/>
    <w:rsid w:val="00161C3E"/>
    <w:rsid w:val="001D3ECD"/>
    <w:rsid w:val="0027676A"/>
    <w:rsid w:val="002E7532"/>
    <w:rsid w:val="003441E0"/>
    <w:rsid w:val="00357632"/>
    <w:rsid w:val="0040267B"/>
    <w:rsid w:val="00474B5A"/>
    <w:rsid w:val="004E22D4"/>
    <w:rsid w:val="0056305D"/>
    <w:rsid w:val="005C6209"/>
    <w:rsid w:val="00663FC3"/>
    <w:rsid w:val="006A286C"/>
    <w:rsid w:val="006B2ACB"/>
    <w:rsid w:val="006E5C5A"/>
    <w:rsid w:val="00710404"/>
    <w:rsid w:val="00977FC2"/>
    <w:rsid w:val="009D3110"/>
    <w:rsid w:val="00A41356"/>
    <w:rsid w:val="00AC4EAA"/>
    <w:rsid w:val="00C26880"/>
    <w:rsid w:val="00C5660C"/>
    <w:rsid w:val="00C62659"/>
    <w:rsid w:val="00C87C68"/>
    <w:rsid w:val="00CD12E6"/>
    <w:rsid w:val="00D73B2B"/>
    <w:rsid w:val="00DB71C2"/>
    <w:rsid w:val="00E35A6A"/>
    <w:rsid w:val="00F02A29"/>
    <w:rsid w:val="00FA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C5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7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72F4D-8633-466F-8D73-1DFC27D9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26</cp:revision>
  <dcterms:created xsi:type="dcterms:W3CDTF">2010-10-12T16:56:00Z</dcterms:created>
  <dcterms:modified xsi:type="dcterms:W3CDTF">2010-11-15T12:39:00Z</dcterms:modified>
</cp:coreProperties>
</file>