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85" w:rsidRPr="005B6C85" w:rsidRDefault="005B6C85">
      <w:pPr>
        <w:rPr>
          <w:b/>
          <w:bCs/>
          <w:sz w:val="36"/>
          <w:szCs w:val="36"/>
          <w:rtl/>
        </w:rPr>
      </w:pPr>
      <w:r w:rsidRPr="005B6C85">
        <w:rPr>
          <w:rFonts w:hint="cs"/>
          <w:b/>
          <w:bCs/>
          <w:sz w:val="36"/>
          <w:szCs w:val="36"/>
          <w:rtl/>
        </w:rPr>
        <w:t>فهرس كتاب</w:t>
      </w:r>
    </w:p>
    <w:p w:rsidR="005B6C85" w:rsidRPr="005B6C85" w:rsidRDefault="005B6C85">
      <w:pPr>
        <w:rPr>
          <w:b/>
          <w:bCs/>
          <w:sz w:val="36"/>
          <w:szCs w:val="36"/>
          <w:rtl/>
        </w:rPr>
      </w:pPr>
      <w:r w:rsidRPr="005B6C85">
        <w:rPr>
          <w:rFonts w:hint="cs"/>
          <w:b/>
          <w:bCs/>
          <w:sz w:val="36"/>
          <w:szCs w:val="36"/>
          <w:rtl/>
        </w:rPr>
        <w:t xml:space="preserve"> حول تفسير سورة اقرأ باسم ربك الذي خلق</w:t>
      </w:r>
    </w:p>
    <w:p w:rsidR="00967BF7" w:rsidRPr="005B6C85" w:rsidRDefault="005B6C85">
      <w:pPr>
        <w:rPr>
          <w:b/>
          <w:bCs/>
          <w:sz w:val="36"/>
          <w:szCs w:val="36"/>
          <w:rtl/>
        </w:rPr>
      </w:pPr>
      <w:r w:rsidRPr="005B6C85">
        <w:rPr>
          <w:rFonts w:hint="cs"/>
          <w:b/>
          <w:bCs/>
          <w:sz w:val="36"/>
          <w:szCs w:val="36"/>
          <w:rtl/>
        </w:rPr>
        <w:t xml:space="preserve"> وتسمى سورة العلق </w:t>
      </w:r>
    </w:p>
    <w:p w:rsidR="005B6C85" w:rsidRPr="005B6C85" w:rsidRDefault="005B6C85" w:rsidP="005B6C85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5B6C85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الكتاب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E65A8E" w:rsidRDefault="00E65A8E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E65A8E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على الآيات الخمسة من أول سورة { اقرأ }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E65A8E" w:rsidRDefault="00E65A8E" w:rsidP="00F6286E">
            <w:pPr>
              <w:rPr>
                <w:sz w:val="36"/>
                <w:szCs w:val="36"/>
                <w:rtl/>
              </w:rPr>
            </w:pPr>
            <w:r w:rsidRPr="00E65A8E">
              <w:rPr>
                <w:rFonts w:hint="cs"/>
                <w:b/>
                <w:bCs/>
                <w:sz w:val="36"/>
                <w:szCs w:val="36"/>
                <w:rtl/>
              </w:rPr>
              <w:t>الوجه الأول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هذه الآيات أول ما نزل من القرآن الكريم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: [ أول ما بدئ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رسول الله صلى الله عليه وسلم من الوحي الرؤيا الصالحة ]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نزل بعد هذه الآيات الخمسة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E65A8E" w:rsidRDefault="00E65A8E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E65A8E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الثاني : </w:t>
            </w:r>
            <w:r w:rsidRPr="00E65A8E">
              <w:rPr>
                <w:rFonts w:hint="cs"/>
                <w:sz w:val="36"/>
                <w:szCs w:val="36"/>
                <w:rtl/>
              </w:rPr>
              <w:t xml:space="preserve">أمر الله رسوله سيدنا محمداً صلى الله عليه وسلم أن يقرأ مفتتحاً باسمه تعالى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سبحانه تكفل بجمع القرآن في صدر سيدنا محمد صلى الله عليه وسلم وأن يقرئه إياه وأن يبينه له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وما أتاكم الرسول فخذوه } الآية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حذر الله تعالى من مخالفة أمر سيدنا محمد صلى الله عليه وسلم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كما أمر الله تعالى بالأدب مع سيدنا محمد صلى الله عليه وسلم </w:t>
            </w:r>
          </w:p>
        </w:tc>
        <w:tc>
          <w:tcPr>
            <w:tcW w:w="1101" w:type="dxa"/>
          </w:tcPr>
          <w:p w:rsidR="005B6C85" w:rsidRPr="005B6C85" w:rsidRDefault="00E65A8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0312C9" w:rsidRDefault="000312C9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0312C9">
              <w:rPr>
                <w:rFonts w:hint="cs"/>
                <w:b/>
                <w:bCs/>
                <w:sz w:val="36"/>
                <w:szCs w:val="36"/>
                <w:rtl/>
              </w:rPr>
              <w:t>الوجه الثالث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اقرأ باسم ربك } وإن كنت أمياً فالله هو الذي يقرئك </w:t>
            </w:r>
            <w:r w:rsidRPr="000312C9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كونه صلى الله عليه وسلم أمياً </w:t>
            </w:r>
          </w:p>
        </w:tc>
        <w:tc>
          <w:tcPr>
            <w:tcW w:w="110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تكفل بحفظ القرآن الكريم إلى يوم الدين </w:t>
            </w:r>
          </w:p>
        </w:tc>
        <w:tc>
          <w:tcPr>
            <w:tcW w:w="110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القرآن الكريم عن ظهر قلب هو من خصائص هذه الأمة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يعذب الله تعالى قلباً وعى القرآن </w:t>
            </w:r>
          </w:p>
        </w:tc>
        <w:tc>
          <w:tcPr>
            <w:tcW w:w="1101" w:type="dxa"/>
          </w:tcPr>
          <w:p w:rsidR="005B6C85" w:rsidRPr="005B6C85" w:rsidRDefault="000312C9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0312C9" w:rsidRDefault="000312C9" w:rsidP="00F6286E">
            <w:pPr>
              <w:rPr>
                <w:sz w:val="36"/>
                <w:szCs w:val="36"/>
                <w:rtl/>
              </w:rPr>
            </w:pPr>
            <w:r w:rsidRPr="000312C9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الرابع : </w:t>
            </w:r>
            <w:r w:rsidR="007E2242">
              <w:rPr>
                <w:rFonts w:hint="cs"/>
                <w:sz w:val="36"/>
                <w:szCs w:val="36"/>
                <w:rtl/>
              </w:rPr>
              <w:t xml:space="preserve">الله تعالى تعهد بعنايته الخاصة بسيدنا محمد صلى الله عليه وسلم منذ صغره </w:t>
            </w:r>
          </w:p>
        </w:tc>
        <w:tc>
          <w:tcPr>
            <w:tcW w:w="1101" w:type="dxa"/>
          </w:tcPr>
          <w:p w:rsidR="005B6C85" w:rsidRPr="005B6C85" w:rsidRDefault="007E2242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E2242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بالقيام في قوله تعالى :{ وسبح بحمد ربك حين تقوم } مفصلاً </w:t>
            </w:r>
          </w:p>
        </w:tc>
        <w:tc>
          <w:tcPr>
            <w:tcW w:w="1101" w:type="dxa"/>
          </w:tcPr>
          <w:p w:rsidR="005B6C85" w:rsidRPr="005B6C85" w:rsidRDefault="007E2242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E2242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فضل الركعتين قبل الفجر </w:t>
            </w:r>
          </w:p>
        </w:tc>
        <w:tc>
          <w:tcPr>
            <w:tcW w:w="1101" w:type="dxa"/>
          </w:tcPr>
          <w:p w:rsidR="005B6C85" w:rsidRPr="005B6C85" w:rsidRDefault="007E2242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AE2A04" w:rsidRDefault="00AE2A04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E2A04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فائدة مهمة ؟!!!</w:t>
            </w:r>
          </w:p>
        </w:tc>
        <w:tc>
          <w:tcPr>
            <w:tcW w:w="1101" w:type="dxa"/>
          </w:tcPr>
          <w:p w:rsidR="005B6C85" w:rsidRPr="005B6C85" w:rsidRDefault="00AE2A0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E2A0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الأدلة على عظيم إكرام الله تعالى لرسوله سيدنا محمد صلى الله عليه وسلم وفيه الكلام حول سورة الضحى </w:t>
            </w:r>
          </w:p>
        </w:tc>
        <w:tc>
          <w:tcPr>
            <w:tcW w:w="1101" w:type="dxa"/>
          </w:tcPr>
          <w:p w:rsidR="005B6C85" w:rsidRPr="005B6C85" w:rsidRDefault="00AE2A0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E2A0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ما ضل صاحبكم وما غوى } </w:t>
            </w:r>
          </w:p>
        </w:tc>
        <w:tc>
          <w:tcPr>
            <w:tcW w:w="1101" w:type="dxa"/>
          </w:tcPr>
          <w:p w:rsidR="005B6C85" w:rsidRPr="005B6C85" w:rsidRDefault="001A163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بكثرة السجود لله تعالى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الخامس : </w:t>
            </w:r>
            <w:r>
              <w:rPr>
                <w:rFonts w:hint="cs"/>
                <w:sz w:val="36"/>
                <w:szCs w:val="36"/>
                <w:rtl/>
              </w:rPr>
              <w:t xml:space="preserve">في قوله تعالى : { اقرأ باسم ربك الذي خلق } دليل قاطع على أن الله حق سبحانه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السادس : </w:t>
            </w:r>
            <w:r>
              <w:rPr>
                <w:rFonts w:hint="cs"/>
                <w:sz w:val="36"/>
                <w:szCs w:val="36"/>
                <w:rtl/>
              </w:rPr>
              <w:t xml:space="preserve">بيان معاني الخلق في القرآن الكريم مفصلاً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السابع : </w:t>
            </w:r>
            <w:r>
              <w:rPr>
                <w:rFonts w:hint="cs"/>
                <w:sz w:val="36"/>
                <w:szCs w:val="36"/>
                <w:rtl/>
              </w:rPr>
              <w:t xml:space="preserve">كل شيء إذا تفكر فيه الإنسان دله على وجود الله تعالى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sz w:val="36"/>
                <w:szCs w:val="36"/>
                <w:rtl/>
              </w:rPr>
              <w:t xml:space="preserve"> { إن في خلق السماوات والأرض } الآية مفصلاً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التفكر فيما خلق الله تعالى يفتح لعاقل باباً عظيماً لمعرفة قدرة الله تعالى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سيدنا رسول الله صلى الله عليه وسلم بالتفكر في آلاء الله تعالى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يا أيها الناس أنتم الفقراء إلى الله } الآية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خلق الإنسان من علق } له وجوه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>الوجه الأول</w:t>
            </w:r>
            <w:r>
              <w:rPr>
                <w:rFonts w:hint="cs"/>
                <w:sz w:val="36"/>
                <w:szCs w:val="36"/>
                <w:rtl/>
              </w:rPr>
              <w:t xml:space="preserve"> : حول سبب تسمية الإنسان بذلك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>الوجه الثاني</w:t>
            </w:r>
            <w:r>
              <w:rPr>
                <w:rFonts w:hint="cs"/>
                <w:sz w:val="36"/>
                <w:szCs w:val="36"/>
                <w:rtl/>
              </w:rPr>
              <w:t xml:space="preserve"> : خص الإنسان بالذكر من بين سائر المخلوقات لما أودعه الله تعالى فيه من عجائب قدرته 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شرف الإنسان وكرمه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الثالث : </w:t>
            </w:r>
            <w:r>
              <w:rPr>
                <w:rFonts w:hint="cs"/>
                <w:sz w:val="36"/>
                <w:szCs w:val="36"/>
                <w:rtl/>
              </w:rPr>
              <w:t>في هذه الآية إقامة الحجة على الإنسان من نفسه ؟!!!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الظلمات التي مرت على خلق الإنسان وهو في بطن أمه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742DF0" w:rsidRDefault="00742DF0" w:rsidP="00F6286E">
            <w:pPr>
              <w:rPr>
                <w:sz w:val="36"/>
                <w:szCs w:val="36"/>
                <w:rtl/>
              </w:rPr>
            </w:pPr>
            <w:r w:rsidRPr="00742DF0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اقرأ وربك الأكرم }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في هذه الآية الكريمة بيان عظيم فضل الله تعالى على سيدنا محمد صلى الله عليه وسلم </w:t>
            </w:r>
          </w:p>
        </w:tc>
        <w:tc>
          <w:tcPr>
            <w:tcW w:w="1101" w:type="dxa"/>
          </w:tcPr>
          <w:p w:rsidR="005B6C85" w:rsidRPr="005B6C85" w:rsidRDefault="00742DF0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15B03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وصف الله تعالى رسوله سيدنا محمداً صلى الله عليه وسلم في جميع الكتب السماوية بأنه النبي الأمي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5B6C85" w:rsidRPr="005B6C85" w:rsidRDefault="00815B03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كذلك وصف الله تعالى أصحاب رسوله سيدنا محمد صلى الله عليه وسلم وأثنى عليهم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جاء سيدنا محمد صلى الله عليه وسلم بنور عظيم من عند الله تعالى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DD665F">
              <w:rPr>
                <w:rFonts w:hint="cs"/>
                <w:sz w:val="36"/>
                <w:szCs w:val="36"/>
                <w:rtl/>
              </w:rPr>
              <w:t>:{ الذي علم بالقلم }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علم الإنسان ما لم يعلم }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أعلم خلق الله بالله تعالى وأشدهم له خشية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الذي علم بالقلم علم الإنسان ما لم يعلم }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كلا إن الإنسان ليطغى أن رآه استغنى } له وجوه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الوجه الأول</w:t>
            </w:r>
            <w:r>
              <w:rPr>
                <w:rFonts w:hint="cs"/>
                <w:sz w:val="36"/>
                <w:szCs w:val="36"/>
                <w:rtl/>
              </w:rPr>
              <w:t xml:space="preserve"> : </w:t>
            </w:r>
            <w:r w:rsidRPr="00DD665F">
              <w:rPr>
                <w:rFonts w:hint="cs"/>
                <w:sz w:val="36"/>
                <w:szCs w:val="36"/>
                <w:rtl/>
              </w:rPr>
              <w:t xml:space="preserve">وفيه بيان وقت النزول ، وأن ترتيب الآيات توقيفي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الثاني : </w:t>
            </w:r>
            <w:r>
              <w:rPr>
                <w:rFonts w:hint="cs"/>
                <w:sz w:val="36"/>
                <w:szCs w:val="36"/>
                <w:rtl/>
              </w:rPr>
              <w:t xml:space="preserve">في بيان معنى { كلا } مفصلاً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الثالث : </w:t>
            </w:r>
            <w:r>
              <w:rPr>
                <w:rFonts w:hint="cs"/>
                <w:sz w:val="36"/>
                <w:szCs w:val="36"/>
                <w:rtl/>
              </w:rPr>
              <w:t xml:space="preserve">في هذه الآيات تأكيد صدق نبوة سيدنا محمد صلى الله عليه وسلم حيث أتى بهذا القرآن المعجز مع أنه صلى الله عليه وسلم أمي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خبر استماع ثلاثة من عظماء قريش إلى قراءة النبي صلى الله عليه وسلم سراً ؟!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معجزات سيدنا رسول الله صلى الله عليه وسلم عظيمة وثيرة تدل على صدقه عليه الصلاة والسلام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الرابع : </w:t>
            </w: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هو بينة الله الكبرى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رفعة وشرف وعلو مكانة القرآن الكريم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تنبيه كل مسلم إلى تعظيم كتاب الله تعالى والإكثار من تلاوته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ترك العمل بما جاء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القرآن الكريم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وصف الله تعالى رسوله سيدنا محمداً صلى الله عليه وسلم بأنه برهان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مع الأدلة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5B6C85" w:rsidRPr="005B6C85" w:rsidTr="00DD665F">
        <w:trPr>
          <w:trHeight w:val="279"/>
        </w:trPr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: </w:t>
            </w:r>
            <w:r>
              <w:rPr>
                <w:rFonts w:hint="cs"/>
                <w:sz w:val="36"/>
                <w:szCs w:val="36"/>
                <w:rtl/>
              </w:rPr>
              <w:t xml:space="preserve">{ إن إلى ربك الرجعى }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DD665F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أرأيت الذي ينهى عبداً إذا صلى } له وجوه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الوجه الأول</w:t>
            </w:r>
            <w:r>
              <w:rPr>
                <w:rFonts w:hint="cs"/>
                <w:sz w:val="36"/>
                <w:szCs w:val="36"/>
                <w:rtl/>
              </w:rPr>
              <w:t xml:space="preserve"> : في سبب النزول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 w:rsidRPr="00DD665F">
              <w:rPr>
                <w:rFonts w:hint="cs"/>
                <w:b/>
                <w:bCs/>
                <w:sz w:val="36"/>
                <w:szCs w:val="36"/>
                <w:rtl/>
              </w:rPr>
              <w:t>الوجه الثاني</w:t>
            </w:r>
            <w:r>
              <w:rPr>
                <w:rFonts w:hint="cs"/>
                <w:sz w:val="36"/>
                <w:szCs w:val="36"/>
                <w:rtl/>
              </w:rPr>
              <w:t xml:space="preserve"> : بيان المراد من { الذي ينهى } والمراد من { عبداً } </w:t>
            </w:r>
          </w:p>
        </w:tc>
        <w:tc>
          <w:tcPr>
            <w:tcW w:w="1101" w:type="dxa"/>
          </w:tcPr>
          <w:p w:rsidR="005B6C85" w:rsidRPr="005B6C85" w:rsidRDefault="00DD665F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وصف الله سيدنا محمداً صلى الله عليه وسلم بأنه عبد وهذا من باب التشريف والتكريم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وقد وصف الله تعالى أنبياءه وأولياءه بأنهم عباده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ووصف سبحانه المؤمنين الصادقين بأنهم عباده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عاقبة الأخلاء يوم القيامة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هو نعمة الله تعالى الكبرى ورحمته العظمى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حديث خطبة النبي صلى الله عليه وسلم من بعد صلاة الفجر إلى المغرب وبيان ما فيه من المعجزات وخوارق العادات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رغب سيدنا محمد صلى الله عليه وسلم في التبليغ عنه وبين عظم أجر ذلك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11C3D" w:rsidRDefault="00511C3D" w:rsidP="00F6286E">
            <w:pPr>
              <w:rPr>
                <w:sz w:val="36"/>
                <w:szCs w:val="36"/>
                <w:rtl/>
              </w:rPr>
            </w:pPr>
            <w:r w:rsidRPr="00511C3D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الثالث : </w:t>
            </w:r>
            <w:r>
              <w:rPr>
                <w:rFonts w:hint="cs"/>
                <w:sz w:val="36"/>
                <w:szCs w:val="36"/>
                <w:rtl/>
              </w:rPr>
              <w:t xml:space="preserve">وفيه بيان أن العبودية حق لله تعالى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11C3D" w:rsidRDefault="00511C3D" w:rsidP="00F6286E">
            <w:pPr>
              <w:rPr>
                <w:sz w:val="36"/>
                <w:szCs w:val="36"/>
                <w:rtl/>
              </w:rPr>
            </w:pPr>
            <w:r w:rsidRPr="00511C3D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أرأيت إن كان على الهدى أو أمر بالتقوى } له وجوه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11C3D" w:rsidRDefault="00511C3D" w:rsidP="00F6286E">
            <w:pPr>
              <w:rPr>
                <w:sz w:val="36"/>
                <w:szCs w:val="36"/>
                <w:rtl/>
              </w:rPr>
            </w:pPr>
            <w:r w:rsidRPr="00511C3D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الأول : </w:t>
            </w:r>
            <w:r>
              <w:rPr>
                <w:rFonts w:hint="cs"/>
                <w:sz w:val="36"/>
                <w:szCs w:val="36"/>
                <w:rtl/>
              </w:rPr>
              <w:t xml:space="preserve">في هذه الآية الكريمة توبيخ وتقريع لأبي جهل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11C3D" w:rsidRDefault="00511C3D" w:rsidP="00F6286E">
            <w:pPr>
              <w:rPr>
                <w:sz w:val="36"/>
                <w:szCs w:val="36"/>
                <w:rtl/>
              </w:rPr>
            </w:pPr>
            <w:r w:rsidRPr="00511C3D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الثاني : </w:t>
            </w:r>
            <w:r>
              <w:rPr>
                <w:rFonts w:hint="cs"/>
                <w:sz w:val="36"/>
                <w:szCs w:val="36"/>
                <w:rtl/>
              </w:rPr>
              <w:t xml:space="preserve">في بيان معنى التقوى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التقوى هي وصية الله تعالى لجميع خلقه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التقوى وصية سيدنا رسول الله صلى الله عليه وسلم لأمته عامة وخاصة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والتقوى وصية الصحابة بعضهم لبعض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11C3D" w:rsidRDefault="00511C3D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511C3D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التقوى والمكرمات المرتبة عليها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أراد الولاية فعليه بتقوى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بيان ما يبشر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أولياءه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أراد النصر والتأييد الإلهي فعليه بتقوى الله تعالى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أراد الخروج من المضايق والشدائد فعليه بتقوى الله تعالى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أراد أن يجعل الله له نوراً يفرق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بين الحق والباطل فعليه بالتقوى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ومن أراد حسن العواقب فليلزم تقوى الله تعالى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وأمر أهلك بالصلاة واصطبر عليها } الآية </w:t>
            </w:r>
          </w:p>
        </w:tc>
        <w:tc>
          <w:tcPr>
            <w:tcW w:w="1101" w:type="dxa"/>
          </w:tcPr>
          <w:p w:rsidR="005B6C85" w:rsidRPr="005B6C85" w:rsidRDefault="00511C3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كرامة العبد عند الله تعالى على حسب تقواه </w:t>
            </w:r>
          </w:p>
        </w:tc>
        <w:tc>
          <w:tcPr>
            <w:tcW w:w="110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أتقى خلق الله تعالى هو سيدنا محمد صلى الله عليه وسلم </w:t>
            </w:r>
          </w:p>
        </w:tc>
        <w:tc>
          <w:tcPr>
            <w:tcW w:w="110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C307ED" w:rsidRDefault="00C307ED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C307ED">
              <w:rPr>
                <w:rFonts w:hint="cs"/>
                <w:b/>
                <w:bCs/>
                <w:sz w:val="36"/>
                <w:szCs w:val="36"/>
                <w:rtl/>
              </w:rPr>
              <w:t xml:space="preserve">مراتب التقوى : </w:t>
            </w:r>
          </w:p>
        </w:tc>
        <w:tc>
          <w:tcPr>
            <w:tcW w:w="110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C307ED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الكفر والشرك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المحرمات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اتقاء الشبهات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اتقاء ما لا بأس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خشية الوقوع فيما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بأس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تقوى الله حق تقاته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AB4BBA" w:rsidRDefault="00AB4BBA" w:rsidP="00F6286E">
            <w:pPr>
              <w:rPr>
                <w:sz w:val="36"/>
                <w:szCs w:val="36"/>
                <w:rtl/>
              </w:rPr>
            </w:pPr>
            <w:r w:rsidRPr="00AB4BB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أرأيت إن كذب وتولى ألم يعلم بأن الله يرى }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 w:rsidRPr="00AB4BB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كلا لئن لم ينته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لنسفعا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بالناصية } مفصلاً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 w:rsidRPr="00AB4BB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>
              <w:rPr>
                <w:rFonts w:hint="cs"/>
                <w:sz w:val="36"/>
                <w:szCs w:val="36"/>
                <w:rtl/>
              </w:rPr>
              <w:t xml:space="preserve"> :{ ناصية كاذبة خاطئة } مفصلاً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AB4BBA" w:rsidRDefault="00AB4BBA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AB4BB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AB4BBA">
              <w:rPr>
                <w:rFonts w:hint="cs"/>
                <w:sz w:val="36"/>
                <w:szCs w:val="36"/>
                <w:rtl/>
              </w:rPr>
              <w:t>{ فليدع ناديه سندع الزبانية }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سبب نزولها ، معنى النادي ، من هم الزبانية ، ثم بيان واحد هذه الكلمة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 الله تعالى بوقاية النفس والأهل نار جهنم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وأمر صلى الله عليه وسلم بأمر الأولاد بالصلاة وهم أبناء ؟ </w:t>
            </w:r>
          </w:p>
        </w:tc>
        <w:tc>
          <w:tcPr>
            <w:tcW w:w="110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B4BBA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وقود نار جهنم </w:t>
            </w:r>
            <w:r w:rsidR="001D146C">
              <w:rPr>
                <w:rFonts w:hint="cs"/>
                <w:sz w:val="36"/>
                <w:szCs w:val="36"/>
                <w:rtl/>
              </w:rPr>
              <w:t xml:space="preserve">، وبيان حال زبانيتها </w:t>
            </w:r>
            <w:r w:rsidR="001D146C">
              <w:rPr>
                <w:sz w:val="36"/>
                <w:szCs w:val="36"/>
                <w:rtl/>
              </w:rPr>
              <w:t>–</w:t>
            </w:r>
            <w:r w:rsidR="001D146C"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1D146C" w:rsidRDefault="001D146C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1D146C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كلا لا تطعه واسجد واقترب } </w:t>
            </w:r>
            <w:r w:rsidRPr="001D146C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تكفل الله تعالى بحفظ رسوله سيدنا محمد صلى الله عليه وسلم من شر وأذى أعدائه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 { وإذ يمكر بك الذين كفروا } الآية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خروجه صلى الله عليه وسلم من بيته إلى غار ثور ليلة الهجرة ، وما حدث في ذلك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صاحب البردة وإشارته إلى قصة الغار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حمى رسوله سيدنا محمداً صلى الله عليه وسلم من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سراقة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ليلة الهجرة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القصة مفصلة </w:t>
            </w:r>
          </w:p>
        </w:tc>
        <w:tc>
          <w:tcPr>
            <w:tcW w:w="1101" w:type="dxa"/>
          </w:tcPr>
          <w:p w:rsidR="005B6C85" w:rsidRPr="005B6C85" w:rsidRDefault="001D146C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عصم رسوله سيدنا محمداً صلى الله عليه وسلم عن كل ما يمنه من تبليغ الرسالة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وقاية الله تعالى لسيدنا محمد صلى الله عليه وسلم من سم الشاة التي أهداها له اليهود </w:t>
            </w:r>
          </w:p>
        </w:tc>
        <w:tc>
          <w:tcPr>
            <w:tcW w:w="110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ومن ذلك ما وقع في غزوة ذات الرقاع ؟!!!</w:t>
            </w:r>
          </w:p>
        </w:tc>
        <w:tc>
          <w:tcPr>
            <w:tcW w:w="1101" w:type="dxa"/>
          </w:tcPr>
          <w:p w:rsidR="005B6C85" w:rsidRPr="005B6C85" w:rsidRDefault="00755BE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5B6C85" w:rsidRPr="005B6C85" w:rsidTr="00F6286E">
        <w:tc>
          <w:tcPr>
            <w:tcW w:w="7421" w:type="dxa"/>
          </w:tcPr>
          <w:p w:rsidR="00EF5735" w:rsidRDefault="00EF5735" w:rsidP="00F6286E">
            <w:pPr>
              <w:rPr>
                <w:sz w:val="36"/>
                <w:szCs w:val="36"/>
                <w:rtl/>
              </w:rPr>
            </w:pPr>
          </w:p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ومن ذلك عصمة الله تعالى لسيدنا محمد صلى الله عليه وسلم من مكر المنافقين </w:t>
            </w:r>
          </w:p>
        </w:tc>
        <w:tc>
          <w:tcPr>
            <w:tcW w:w="1101" w:type="dxa"/>
          </w:tcPr>
          <w:p w:rsidR="005B6C85" w:rsidRDefault="005B6C85" w:rsidP="00F6286E">
            <w:pPr>
              <w:rPr>
                <w:sz w:val="36"/>
                <w:szCs w:val="36"/>
                <w:rtl/>
              </w:rPr>
            </w:pPr>
          </w:p>
          <w:p w:rsidR="00EF573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145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وأيضاً عصمته صلى الله عليه وسلم من شيبة بن عثمان قبل إسلامه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وعصمته صلى الله عليه وسلم من النضر بن الحارث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وقاية الله تعالى لسيدنا محمد صلى الله عليه وسلم شر أعدائه ومن ذلك ما جاء في قصة امرأة أبي لهب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مفصلاً مع بيان نزول هذه السورة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قصة سؤال أبي جهل عن سيدنا رسول الله صلى الله عليه وسلم واعترافه بأنه صلى الله عليه وسلم الصادق الأمين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خبر مجيء الوليد بن المغيرة إلى سيدنا رسول الله صلى الله عليه وسلم وما حدث في ذلك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خبر عتبة بن ربيعة وما حدث منه عند سماعه القرآن من سيدنا رسول الله صلى الله عليه وسلم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EF5735" w:rsidRDefault="00EF5735" w:rsidP="00F6286E">
            <w:pPr>
              <w:rPr>
                <w:sz w:val="36"/>
                <w:szCs w:val="36"/>
                <w:rtl/>
              </w:rPr>
            </w:pPr>
            <w:r w:rsidRPr="00EF5735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 :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 xml:space="preserve">{ واسجد واقترب }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القرب على مراتب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وبيان قرب الأنبياء والملائكة والأولياء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أقرب المقربين هو سيدنا رسول الله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فضل السجود وعظيم أثره في التقرب إلى الله تعالى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من كان يريد العزة فلله العزة جميعاً } مفصلاً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التسبيح والتهليل والتكبير تذكر بصاحبها ؟!!!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رفع الأعمال إلى الله تعالى مع الدليل المفصل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أمره صلى الله عليه وسلم بالدعاء في السجود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الأدعية الواردة في السجود </w:t>
            </w:r>
          </w:p>
        </w:tc>
        <w:tc>
          <w:tcPr>
            <w:tcW w:w="1101" w:type="dxa"/>
          </w:tcPr>
          <w:p w:rsidR="005B6C85" w:rsidRPr="005B6C85" w:rsidRDefault="00EF5735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الأدعية الواردة بين السجدتين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آي السجدة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وكيفية سجود التلاوة وحكمه مفصلاً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2A29AE" w:rsidRDefault="002A29AE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2A29AE">
              <w:rPr>
                <w:rFonts w:hint="cs"/>
                <w:b/>
                <w:bCs/>
                <w:sz w:val="36"/>
                <w:szCs w:val="36"/>
                <w:rtl/>
              </w:rPr>
              <w:t>فائدة مهمة ؟!!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سجود الشكر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دليله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حكمه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كيفيته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2A29AE" w:rsidRDefault="002A29AE" w:rsidP="00F6286E">
            <w:pPr>
              <w:rPr>
                <w:b/>
                <w:bCs/>
                <w:sz w:val="36"/>
                <w:szCs w:val="36"/>
                <w:rtl/>
              </w:rPr>
            </w:pPr>
            <w:r w:rsidRPr="002A29AE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الأسحار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على قوله تعالى :{ الذين يقولون ربنا إننا آمنا فاغفر لنا } الآيات الكريمة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الصبر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كيف علم سيدنا رسول الله صلى الله عليه وسلم من لم يحسن الصلاة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أسوأ الناس سرقة ؟!!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الصبر عن المحرمات </w:t>
            </w:r>
          </w:p>
        </w:tc>
        <w:tc>
          <w:tcPr>
            <w:tcW w:w="110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2A29A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الصبر على البلاء والمصائب </w:t>
            </w:r>
          </w:p>
        </w:tc>
        <w:tc>
          <w:tcPr>
            <w:tcW w:w="1101" w:type="dxa"/>
          </w:tcPr>
          <w:p w:rsidR="005B6C85" w:rsidRPr="005B6C85" w:rsidRDefault="006C72F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6C72FE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</w:t>
            </w:r>
            <w:r w:rsidR="00D631CB">
              <w:rPr>
                <w:rFonts w:hint="cs"/>
                <w:sz w:val="36"/>
                <w:szCs w:val="36"/>
                <w:rtl/>
              </w:rPr>
              <w:t xml:space="preserve">أنواع الصدق </w:t>
            </w:r>
            <w:r w:rsidR="00D631CB">
              <w:rPr>
                <w:sz w:val="36"/>
                <w:szCs w:val="36"/>
                <w:rtl/>
              </w:rPr>
              <w:t>–</w:t>
            </w:r>
            <w:r w:rsidR="00D631CB">
              <w:rPr>
                <w:rFonts w:hint="cs"/>
                <w:sz w:val="36"/>
                <w:szCs w:val="36"/>
                <w:rtl/>
              </w:rPr>
              <w:t xml:space="preserve"> والترغيب في الصدق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فضل المداومة على الصدق في الدنيا والآخرة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النيات الصالحة وما جاء في فضلها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أحوال القانتين والمنفقين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بالصدقة وما جاء في فضلها مفصلاً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حول قوله تعالى :{ والمستغفرين بالأسحار } مفصلاً مع الأدلة المطولة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العبادة عند الفتن وفساد الزمان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كلمة نفيسة للسيد الإمام جعفر الصادق رضي الله عنه وعنا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موقف المؤمنين عند التحاكم إلى الله ورسوله صلى الله عليه وسلم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فائدة بكل خير عائدة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تؤخر عمل اليوم إلى الغد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أكثر من تلاوة القرآن الكريم ما استطعت </w:t>
            </w:r>
          </w:p>
        </w:tc>
        <w:tc>
          <w:tcPr>
            <w:tcW w:w="1101" w:type="dxa"/>
          </w:tcPr>
          <w:p w:rsidR="005B6C85" w:rsidRPr="005B6C85" w:rsidRDefault="00D631CB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الأجر العظيم المترتب على قراءة القرآن الكريم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أراد أن يكون من أهل الله وخاصته فليكثر من قراءة القرآن الكريم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بالدعاء عند ختم القرآن الكريم وذكر جملة من الأدعية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الشديد من ترك العمل بالقرآن الكريم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البشارة ولمن تكون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بشر الله تعالى عباده المؤمنين بأنواع من البشائر وفي ذلك حكم عالية منها :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يزداد نشاط المبشرين في طاعاتهم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وقرباتهم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إلى الله تعالى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يزيدهم الله تعالى إيماناً مع إيمانهم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يدخل السرور على المبشرين لفرحهم بفضل الله تعالى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هو رحمة الله تعالى الكبرى 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فرح سيدنا أبي بن كعب رضي الله عنه بل بكاؤه من الفرح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؟!!</w:t>
            </w:r>
          </w:p>
        </w:tc>
        <w:tc>
          <w:tcPr>
            <w:tcW w:w="1101" w:type="dxa"/>
          </w:tcPr>
          <w:p w:rsidR="005B6C85" w:rsidRPr="005B6C85" w:rsidRDefault="00AF34C8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البشائر الإلهية تطمئن لها القلوب ، وتنشرح لها الصدور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البشائر الإلهية للمؤمنين تزيد في إيمانهم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الكلام المفصل حول قوله تعالى :{ أن لهم قدم صدق عند ربهم }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من يفتح باب الجنة هو سيدنا محمد صلى الله عليه وسلم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صفة أول زمرة يدخلون الجنة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الناس أحوج إلى الشمس المحمدية من حاجتهم إلى الشمس الكونية بيان ذلك مفصلاً </w:t>
            </w:r>
          </w:p>
        </w:tc>
        <w:tc>
          <w:tcPr>
            <w:tcW w:w="1101" w:type="dxa"/>
          </w:tcPr>
          <w:p w:rsidR="005B6C85" w:rsidRPr="005B6C85" w:rsidRDefault="0080312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البشائر الإلهية تجعل المؤمنين في أمان من الخوف مما يأتي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الاستقامة وبيان آثارها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تنبيه الإنسان إلى خطر اللسان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وصايا سيدنا رسول الله صلى الله عليه وسلم بحفظ اللسان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تعليمه صلى الله عليه وسلم أمته الدعاء بتسديد اللسان وصدقه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أعظم النعم على المؤمنين أن النبي صلى الله عليه وسلم أولى بهم من أنفسهم وهو بحث نفيس ينبغي الاطلاع عليه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الواجب على المؤمن أن يكون سيدنا رسول الله صلى الله عليه وسلم أحب إليه من نفسه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232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من فضائل أمهات المؤمنين رضوان الله عليهن </w:t>
            </w:r>
          </w:p>
        </w:tc>
        <w:tc>
          <w:tcPr>
            <w:tcW w:w="1101" w:type="dxa"/>
          </w:tcPr>
          <w:p w:rsidR="005B6C85" w:rsidRPr="005B6C85" w:rsidRDefault="007F17A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محبة الصحابة للنبي صلى الله عليه وسلم </w:t>
            </w:r>
          </w:p>
        </w:tc>
        <w:tc>
          <w:tcPr>
            <w:tcW w:w="110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محبة المؤمنين لكل مؤمن إلى يوم القيامة </w:t>
            </w:r>
          </w:p>
        </w:tc>
        <w:tc>
          <w:tcPr>
            <w:tcW w:w="110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5B6C85" w:rsidRPr="005B6C85" w:rsidTr="00F6286E">
        <w:tc>
          <w:tcPr>
            <w:tcW w:w="742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5B6C85" w:rsidRPr="005B6C85" w:rsidRDefault="00A404F4" w:rsidP="00F6286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239</w:t>
            </w:r>
          </w:p>
        </w:tc>
      </w:tr>
    </w:tbl>
    <w:p w:rsidR="005B6C85" w:rsidRDefault="00CC7D99" w:rsidP="005B6C85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ونسأل الله تعالى حسن الختام وأن يجعلنا من أمة سيد الأنام سيدنا محمد عليه الصلاة والسلام فضلاً منه وكرماً </w:t>
      </w:r>
      <w:r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اللهم آمين </w:t>
      </w:r>
    </w:p>
    <w:p w:rsidR="00CC7D99" w:rsidRPr="005B6C85" w:rsidRDefault="00CC7D99" w:rsidP="005B6C85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والحمد لله رب العالمين </w:t>
      </w:r>
    </w:p>
    <w:p w:rsidR="005B6C85" w:rsidRPr="005B6C85" w:rsidRDefault="005B6C85">
      <w:pPr>
        <w:rPr>
          <w:sz w:val="36"/>
          <w:szCs w:val="36"/>
        </w:rPr>
      </w:pPr>
    </w:p>
    <w:sectPr w:rsidR="005B6C85" w:rsidRPr="005B6C85" w:rsidSect="00967B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5B6C85"/>
    <w:rsid w:val="000312C9"/>
    <w:rsid w:val="001A163A"/>
    <w:rsid w:val="001D146C"/>
    <w:rsid w:val="00217142"/>
    <w:rsid w:val="002A29AE"/>
    <w:rsid w:val="00503D12"/>
    <w:rsid w:val="00511C3D"/>
    <w:rsid w:val="0054341E"/>
    <w:rsid w:val="005B6C85"/>
    <w:rsid w:val="006C72FE"/>
    <w:rsid w:val="00742DF0"/>
    <w:rsid w:val="00755BEB"/>
    <w:rsid w:val="007E2242"/>
    <w:rsid w:val="007F17A4"/>
    <w:rsid w:val="00803124"/>
    <w:rsid w:val="00815B03"/>
    <w:rsid w:val="00967BF7"/>
    <w:rsid w:val="00A404F4"/>
    <w:rsid w:val="00AB4BBA"/>
    <w:rsid w:val="00AE2A04"/>
    <w:rsid w:val="00AF34C8"/>
    <w:rsid w:val="00C307ED"/>
    <w:rsid w:val="00CC7D99"/>
    <w:rsid w:val="00D631CB"/>
    <w:rsid w:val="00DD665F"/>
    <w:rsid w:val="00E65A8E"/>
    <w:rsid w:val="00EF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F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20</cp:revision>
  <dcterms:created xsi:type="dcterms:W3CDTF">2010-09-09T15:27:00Z</dcterms:created>
  <dcterms:modified xsi:type="dcterms:W3CDTF">2010-09-15T15:18:00Z</dcterms:modified>
</cp:coreProperties>
</file>